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it-IT"/>
          <w14:textFill>
            <w14:solidFill>
              <w14:srgbClr w14:val="0E101A"/>
            </w14:solidFill>
          </w14:textFill>
        </w:rPr>
        <w:t>Game Plan Session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de-DE"/>
          <w14:textFill>
            <w14:solidFill>
              <w14:srgbClr w14:val="0E101A"/>
            </w14:solidFill>
          </w14:textFill>
        </w:rPr>
        <w:t>Name:</w:t>
      </w:r>
      <w:r>
        <w:rPr>
          <w:rFonts w:ascii="Times Roman" w:hAnsi="Times Roman" w:hint="default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t>                  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Date of Session:</w:t>
      </w:r>
      <w:r>
        <w:rPr>
          <w:rFonts w:ascii="Times Roman" w:hAnsi="Times Roman" w:hint="default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t> 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 w:hint="default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During our Game Plan Session, we will hop on a short call where I can inner-stand your unique situation. I will give you a custom game plan and how to move forward.</w:t>
      </w: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At the end of the call, you can decide if you want my help with implementing it and how it could look if you do.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Anything you share is confidential.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To help us get the most out of the call, it would be helpful if you could share some information.</w:t>
      </w:r>
      <w:r>
        <w:rPr>
          <w:rFonts w:ascii="Times Roman" w:hAnsi="Times Roman" w:hint="default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t> </w:t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A Bit About You: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N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t>ame: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_______________________________________________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Location: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____________________________________________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P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hone number (in case we get disconnected): ______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 xml:space="preserve">Email address: 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Your Story: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In your own words, could you share a bit about your situation?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What's the main issue you have?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Are you currently in a safe place with no immediate danger?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Do you have any safety plans in case you need them?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How Are You Feeling?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On a scale from 1 (not great) to 10 (fantastic), how is your emotional well-being?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Are there specific emotions you'd like to talk about or that you're struggling with?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Your Support System: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Do you have friends, family, or anyone else you can lean on for support?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Is there anything making it hard to reach out to them?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Your Goals and Hopes: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What do you hope to get out of the session?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Is there something specific you think would help you right now?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Previous Support: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Have you ever talked to someone about what you're going through before?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If so, how did that go?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Anything Else: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Is there anything else you want to share, ask, or discuss today?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Is there anything you think would be important that I should know?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Consent: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I understand this is just a chat to get to know each other, and Elizabeth might recommend more sessions based on your needs.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I'm okay with Elizabeth using what I've shared to provide support and guidance during this chat.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Your "Virtual" Signature:</w:t>
      </w:r>
      <w:r>
        <w:rPr>
          <w:rFonts w:ascii="Times Roman" w:hAnsi="Times Roman" w:hint="default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t> </w:t>
      </w:r>
      <w:r>
        <w:rPr>
          <w:rFonts w:ascii="Times Roman" w:hAnsi="Times Roman"/>
          <w:outline w:val="0"/>
          <w:color w:val="0e101a"/>
          <w:sz w:val="30"/>
          <w:szCs w:val="30"/>
          <w:rtl w:val="0"/>
          <w:lang w:val="en-US"/>
          <w14:textFill>
            <w14:solidFill>
              <w14:srgbClr w14:val="0E101A"/>
            </w14:solidFill>
          </w14:textFill>
        </w:rPr>
        <w:t>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outline w:val="0"/>
          <w:color w:val="0e101a"/>
          <w:sz w:val="30"/>
          <w:szCs w:val="30"/>
          <w:rtl w:val="0"/>
          <w14:textFill>
            <w14:solidFill>
              <w14:srgbClr w14:val="0E101A"/>
            </w14:solidFill>
          </w14:textFill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aleway Light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6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28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50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72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4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16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8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60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Raleway Light" w:cs="Arial Unicode MS" w:hAnsi="Raleway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Raleway Bold"/>
        <a:ea typeface="Raleway Bold"/>
        <a:cs typeface="Raleway Bold"/>
      </a:majorFont>
      <a:minorFont>
        <a:latin typeface="Raleway Light"/>
        <a:ea typeface="Raleway Light"/>
        <a:cs typeface="Raleway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Raleway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aleway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